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A" w:rsidRPr="00FC7057" w:rsidRDefault="00AA2313" w:rsidP="0087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057">
        <w:rPr>
          <w:rFonts w:ascii="Times New Roman" w:hAnsi="Times New Roman" w:cs="Times New Roman"/>
          <w:sz w:val="28"/>
          <w:szCs w:val="28"/>
        </w:rPr>
        <w:t>А</w:t>
      </w:r>
      <w:r w:rsidR="00FC7057">
        <w:rPr>
          <w:rFonts w:ascii="Times New Roman" w:hAnsi="Times New Roman" w:cs="Times New Roman"/>
          <w:sz w:val="28"/>
          <w:szCs w:val="28"/>
        </w:rPr>
        <w:t>НАЛИЗ</w:t>
      </w:r>
      <w:r w:rsidRPr="00FC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4BA" w:rsidRPr="00FC7057" w:rsidRDefault="003624BA" w:rsidP="00872B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7057">
        <w:rPr>
          <w:rFonts w:ascii="Times New Roman" w:hAnsi="Times New Roman" w:cs="Times New Roman"/>
          <w:sz w:val="28"/>
          <w:szCs w:val="28"/>
        </w:rPr>
        <w:t>р</w:t>
      </w:r>
      <w:r w:rsidR="00AA2313" w:rsidRPr="00FC7057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 </w:t>
      </w:r>
    </w:p>
    <w:p w:rsidR="00152D76" w:rsidRPr="00FC7057" w:rsidRDefault="00AA2313" w:rsidP="00872B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7057">
        <w:rPr>
          <w:rFonts w:ascii="Times New Roman" w:hAnsi="Times New Roman" w:cs="Times New Roman"/>
          <w:sz w:val="28"/>
          <w:szCs w:val="28"/>
        </w:rPr>
        <w:t>в региональной тарифной комиссии Ставропольского края в 2019 году</w:t>
      </w:r>
    </w:p>
    <w:p w:rsidR="00AA2313" w:rsidRPr="00FC7057" w:rsidRDefault="00AA2313" w:rsidP="00362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313" w:rsidRDefault="00AA2313" w:rsidP="00AA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313">
        <w:rPr>
          <w:rFonts w:ascii="Times New Roman" w:hAnsi="Times New Roman" w:cs="Times New Roman"/>
          <w:sz w:val="28"/>
          <w:szCs w:val="28"/>
        </w:rPr>
        <w:t>В 2019 году в региональную тарифную комисси</w:t>
      </w:r>
      <w:r w:rsidR="003624BA">
        <w:rPr>
          <w:rFonts w:ascii="Times New Roman" w:hAnsi="Times New Roman" w:cs="Times New Roman"/>
          <w:sz w:val="28"/>
          <w:szCs w:val="28"/>
        </w:rPr>
        <w:t>ю</w:t>
      </w:r>
      <w:r w:rsidRPr="00AA231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FA">
        <w:rPr>
          <w:rFonts w:ascii="Times New Roman" w:hAnsi="Times New Roman" w:cs="Times New Roman"/>
          <w:sz w:val="28"/>
          <w:szCs w:val="28"/>
        </w:rPr>
        <w:t xml:space="preserve">(далее – РТК Ставропольского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F51F9" w:rsidRPr="00AF51F9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1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 w:rsidR="00B57477" w:rsidRPr="00B57477">
        <w:rPr>
          <w:rFonts w:ascii="Times New Roman" w:hAnsi="Times New Roman" w:cs="Times New Roman"/>
          <w:sz w:val="28"/>
          <w:szCs w:val="28"/>
        </w:rPr>
        <w:t>15,7</w:t>
      </w:r>
      <w:r w:rsidRPr="00B57477">
        <w:rPr>
          <w:rFonts w:ascii="Times New Roman" w:hAnsi="Times New Roman" w:cs="Times New Roman"/>
          <w:sz w:val="28"/>
          <w:szCs w:val="28"/>
        </w:rPr>
        <w:t xml:space="preserve"> % </w:t>
      </w:r>
      <w:r w:rsidRPr="00AF51F9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A2313">
        <w:rPr>
          <w:rFonts w:ascii="Times New Roman" w:hAnsi="Times New Roman" w:cs="Times New Roman"/>
          <w:sz w:val="28"/>
          <w:szCs w:val="28"/>
        </w:rPr>
        <w:t xml:space="preserve">по сравнению с 2018 </w:t>
      </w:r>
      <w:r w:rsidRPr="00AF51F9">
        <w:rPr>
          <w:rFonts w:ascii="Times New Roman" w:hAnsi="Times New Roman" w:cs="Times New Roman"/>
          <w:sz w:val="28"/>
          <w:szCs w:val="28"/>
        </w:rPr>
        <w:t>годом (</w:t>
      </w:r>
      <w:r w:rsidR="00AF51F9" w:rsidRPr="00AF51F9">
        <w:rPr>
          <w:rFonts w:ascii="Times New Roman" w:hAnsi="Times New Roman" w:cs="Times New Roman"/>
          <w:sz w:val="28"/>
          <w:szCs w:val="28"/>
        </w:rPr>
        <w:t>452</w:t>
      </w:r>
      <w:r w:rsidRPr="00AF51F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83AFA">
        <w:rPr>
          <w:rFonts w:ascii="Times New Roman" w:hAnsi="Times New Roman" w:cs="Times New Roman"/>
          <w:sz w:val="28"/>
          <w:szCs w:val="28"/>
        </w:rPr>
        <w:br/>
      </w:r>
      <w:r w:rsidR="00AA7A1F">
        <w:rPr>
          <w:rFonts w:ascii="Times New Roman" w:hAnsi="Times New Roman" w:cs="Times New Roman"/>
          <w:sz w:val="28"/>
          <w:szCs w:val="28"/>
        </w:rPr>
        <w:t>49</w:t>
      </w:r>
      <w:r w:rsidR="00AF51F9" w:rsidRPr="00AF51F9">
        <w:rPr>
          <w:rFonts w:ascii="Times New Roman" w:hAnsi="Times New Roman" w:cs="Times New Roman"/>
          <w:sz w:val="28"/>
          <w:szCs w:val="28"/>
        </w:rPr>
        <w:t xml:space="preserve"> </w:t>
      </w:r>
      <w:r w:rsidRPr="00AF51F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51F9">
        <w:rPr>
          <w:rFonts w:ascii="Times New Roman" w:hAnsi="Times New Roman" w:cs="Times New Roman"/>
          <w:sz w:val="28"/>
          <w:szCs w:val="28"/>
        </w:rPr>
        <w:t xml:space="preserve">259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F51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24BA">
        <w:rPr>
          <w:rFonts w:ascii="Times New Roman" w:hAnsi="Times New Roman" w:cs="Times New Roman"/>
          <w:sz w:val="28"/>
          <w:szCs w:val="28"/>
        </w:rPr>
        <w:t>поступивших</w:t>
      </w:r>
      <w:r w:rsidR="0038073A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по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из управления по работе с обращениями граждан аппарата Правительства Ставропольского края, </w:t>
      </w:r>
      <w:r w:rsidR="006E280E">
        <w:rPr>
          <w:rFonts w:ascii="Times New Roman" w:hAnsi="Times New Roman" w:cs="Times New Roman"/>
          <w:sz w:val="28"/>
          <w:szCs w:val="28"/>
        </w:rPr>
        <w:t>«Телефона доверия Губернатора Ставропольского края»</w:t>
      </w:r>
      <w:r w:rsidR="00872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из Администрации </w:t>
      </w:r>
      <w:r w:rsidR="00872B9F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="00872B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A1F" w:rsidRDefault="00AF51F9" w:rsidP="00C3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(264 обращения граждан) поступило непосредственно в адре</w:t>
      </w:r>
      <w:r w:rsidR="00AA7A1F">
        <w:rPr>
          <w:rFonts w:ascii="Times New Roman" w:hAnsi="Times New Roman" w:cs="Times New Roman"/>
          <w:sz w:val="28"/>
          <w:szCs w:val="28"/>
        </w:rPr>
        <w:t>с</w:t>
      </w:r>
      <w:r w:rsidR="00AA7A1F" w:rsidRPr="00AA7A1F">
        <w:t xml:space="preserve"> </w:t>
      </w:r>
      <w:r w:rsidR="00101A57">
        <w:br/>
      </w:r>
      <w:r w:rsidR="00383AFA" w:rsidRPr="00383AFA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="00AA7A1F" w:rsidRPr="00391609">
        <w:rPr>
          <w:rFonts w:ascii="Times New Roman" w:hAnsi="Times New Roman" w:cs="Times New Roman"/>
          <w:sz w:val="28"/>
          <w:szCs w:val="28"/>
        </w:rPr>
        <w:t xml:space="preserve">, </w:t>
      </w:r>
      <w:r w:rsidR="00C36AC9">
        <w:rPr>
          <w:rFonts w:ascii="Times New Roman" w:hAnsi="Times New Roman" w:cs="Times New Roman"/>
          <w:sz w:val="28"/>
          <w:szCs w:val="28"/>
        </w:rPr>
        <w:t>из них</w:t>
      </w:r>
      <w:r w:rsidR="00AA7A1F" w:rsidRPr="00391609">
        <w:rPr>
          <w:rFonts w:ascii="Times New Roman" w:hAnsi="Times New Roman" w:cs="Times New Roman"/>
          <w:sz w:val="28"/>
          <w:szCs w:val="28"/>
        </w:rPr>
        <w:t xml:space="preserve"> </w:t>
      </w:r>
      <w:r w:rsidR="0092368C" w:rsidRPr="00391609">
        <w:rPr>
          <w:rFonts w:ascii="Times New Roman" w:hAnsi="Times New Roman" w:cs="Times New Roman"/>
          <w:sz w:val="28"/>
          <w:szCs w:val="28"/>
        </w:rPr>
        <w:t>228</w:t>
      </w:r>
      <w:r w:rsidR="00AA7A1F" w:rsidRPr="00391609">
        <w:rPr>
          <w:rFonts w:ascii="Times New Roman" w:hAnsi="Times New Roman" w:cs="Times New Roman"/>
          <w:sz w:val="28"/>
          <w:szCs w:val="28"/>
        </w:rPr>
        <w:t xml:space="preserve"> (</w:t>
      </w:r>
      <w:r w:rsidR="00391609" w:rsidRPr="00391609">
        <w:rPr>
          <w:rFonts w:ascii="Times New Roman" w:hAnsi="Times New Roman" w:cs="Times New Roman"/>
          <w:sz w:val="28"/>
          <w:szCs w:val="28"/>
        </w:rPr>
        <w:t xml:space="preserve">86 </w:t>
      </w:r>
      <w:r w:rsidR="00AA7A1F" w:rsidRPr="00391609">
        <w:rPr>
          <w:rFonts w:ascii="Times New Roman" w:hAnsi="Times New Roman" w:cs="Times New Roman"/>
          <w:sz w:val="28"/>
          <w:szCs w:val="28"/>
        </w:rPr>
        <w:t>%) письменных</w:t>
      </w:r>
      <w:r w:rsidR="00AA7A1F">
        <w:rPr>
          <w:rFonts w:ascii="Times New Roman" w:hAnsi="Times New Roman" w:cs="Times New Roman"/>
          <w:sz w:val="28"/>
          <w:szCs w:val="28"/>
        </w:rPr>
        <w:t xml:space="preserve"> и </w:t>
      </w:r>
      <w:r w:rsidR="0092368C">
        <w:rPr>
          <w:rFonts w:ascii="Times New Roman" w:hAnsi="Times New Roman" w:cs="Times New Roman"/>
          <w:sz w:val="28"/>
          <w:szCs w:val="28"/>
        </w:rPr>
        <w:t>36</w:t>
      </w:r>
      <w:r w:rsidR="00AA7A1F">
        <w:rPr>
          <w:rFonts w:ascii="Times New Roman" w:hAnsi="Times New Roman" w:cs="Times New Roman"/>
          <w:sz w:val="28"/>
          <w:szCs w:val="28"/>
        </w:rPr>
        <w:t xml:space="preserve"> (</w:t>
      </w:r>
      <w:r w:rsidR="00391609">
        <w:rPr>
          <w:rFonts w:ascii="Times New Roman" w:hAnsi="Times New Roman" w:cs="Times New Roman"/>
          <w:sz w:val="28"/>
          <w:szCs w:val="28"/>
        </w:rPr>
        <w:t xml:space="preserve">14 </w:t>
      </w:r>
      <w:r w:rsidR="00AA7A1F">
        <w:rPr>
          <w:rFonts w:ascii="Times New Roman" w:hAnsi="Times New Roman" w:cs="Times New Roman"/>
          <w:sz w:val="28"/>
          <w:szCs w:val="28"/>
        </w:rPr>
        <w:t xml:space="preserve">%) устных обращений жителей края с выездных личных приемов граждан, проводимых руководством </w:t>
      </w:r>
      <w:r w:rsidR="00383AFA" w:rsidRPr="00383AFA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="00AA7A1F">
        <w:rPr>
          <w:rFonts w:ascii="Times New Roman" w:hAnsi="Times New Roman" w:cs="Times New Roman"/>
          <w:sz w:val="28"/>
          <w:szCs w:val="28"/>
        </w:rPr>
        <w:t>.</w:t>
      </w:r>
    </w:p>
    <w:p w:rsidR="00AA7A1F" w:rsidRDefault="00AA7A1F" w:rsidP="00AA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057">
        <w:rPr>
          <w:rFonts w:ascii="Times New Roman" w:hAnsi="Times New Roman" w:cs="Times New Roman"/>
          <w:sz w:val="28"/>
          <w:szCs w:val="28"/>
        </w:rPr>
        <w:t>Тематический анализ поступивших обращений граждан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основным содержанием в </w:t>
      </w:r>
      <w:r w:rsidR="00B57477">
        <w:rPr>
          <w:rFonts w:ascii="Times New Roman" w:hAnsi="Times New Roman" w:cs="Times New Roman"/>
          <w:sz w:val="28"/>
          <w:szCs w:val="28"/>
        </w:rPr>
        <w:t>обращениях граждан являлись вопросы:</w:t>
      </w:r>
    </w:p>
    <w:p w:rsidR="00B57477" w:rsidRDefault="00B57477" w:rsidP="00AA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B6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10B69">
        <w:rPr>
          <w:rFonts w:ascii="Times New Roman" w:hAnsi="Times New Roman" w:cs="Times New Roman"/>
          <w:sz w:val="28"/>
          <w:szCs w:val="28"/>
        </w:rPr>
        <w:t xml:space="preserve">(488 обращений граждан) </w:t>
      </w:r>
      <w:r w:rsidR="00872B9F">
        <w:rPr>
          <w:rFonts w:ascii="Times New Roman" w:hAnsi="Times New Roman" w:cs="Times New Roman"/>
          <w:sz w:val="28"/>
          <w:szCs w:val="28"/>
        </w:rPr>
        <w:t xml:space="preserve">- </w:t>
      </w:r>
      <w:r w:rsidR="003B1431">
        <w:rPr>
          <w:rFonts w:ascii="Times New Roman" w:hAnsi="Times New Roman" w:cs="Times New Roman"/>
          <w:sz w:val="28"/>
          <w:szCs w:val="28"/>
        </w:rPr>
        <w:t>обоснованности повышения цен</w:t>
      </w:r>
      <w:r w:rsidR="00872B9F">
        <w:rPr>
          <w:rFonts w:ascii="Times New Roman" w:hAnsi="Times New Roman" w:cs="Times New Roman"/>
          <w:sz w:val="28"/>
          <w:szCs w:val="28"/>
        </w:rPr>
        <w:t xml:space="preserve"> (тарифов)</w:t>
      </w:r>
      <w:r w:rsidR="003B1431">
        <w:rPr>
          <w:rFonts w:ascii="Times New Roman" w:hAnsi="Times New Roman" w:cs="Times New Roman"/>
          <w:sz w:val="28"/>
          <w:szCs w:val="28"/>
        </w:rPr>
        <w:t xml:space="preserve"> за коммунальные ресурсы (услуги), действующих уровней тарифов на коммунальные ресурсы</w:t>
      </w:r>
      <w:r w:rsidR="00C36AC9">
        <w:rPr>
          <w:rFonts w:ascii="Times New Roman" w:hAnsi="Times New Roman" w:cs="Times New Roman"/>
          <w:sz w:val="28"/>
          <w:szCs w:val="28"/>
        </w:rPr>
        <w:t xml:space="preserve"> (услуги)</w:t>
      </w:r>
      <w:r w:rsidR="003B1431">
        <w:rPr>
          <w:rFonts w:ascii="Times New Roman" w:hAnsi="Times New Roman" w:cs="Times New Roman"/>
          <w:sz w:val="28"/>
          <w:szCs w:val="28"/>
        </w:rPr>
        <w:t xml:space="preserve"> и их соответствия утвержденным ограничениям повышения</w:t>
      </w:r>
      <w:r w:rsidR="00872B9F">
        <w:rPr>
          <w:rFonts w:ascii="Times New Roman" w:hAnsi="Times New Roman" w:cs="Times New Roman"/>
          <w:sz w:val="28"/>
          <w:szCs w:val="28"/>
        </w:rPr>
        <w:t xml:space="preserve"> размера вносимой гражданами платы за коммунальные услуги</w:t>
      </w:r>
      <w:r w:rsidR="003B1431">
        <w:rPr>
          <w:rFonts w:ascii="Times New Roman" w:hAnsi="Times New Roman" w:cs="Times New Roman"/>
          <w:sz w:val="28"/>
          <w:szCs w:val="28"/>
        </w:rPr>
        <w:t xml:space="preserve">; а также увеличения </w:t>
      </w:r>
      <w:r w:rsidR="00C36AC9">
        <w:rPr>
          <w:rFonts w:ascii="Times New Roman" w:hAnsi="Times New Roman" w:cs="Times New Roman"/>
          <w:sz w:val="28"/>
          <w:szCs w:val="28"/>
        </w:rPr>
        <w:t>цен (</w:t>
      </w:r>
      <w:r w:rsidR="003B1431">
        <w:rPr>
          <w:rFonts w:ascii="Times New Roman" w:hAnsi="Times New Roman" w:cs="Times New Roman"/>
          <w:sz w:val="28"/>
          <w:szCs w:val="28"/>
        </w:rPr>
        <w:t>тарифов</w:t>
      </w:r>
      <w:r w:rsidR="00C36AC9">
        <w:rPr>
          <w:rFonts w:ascii="Times New Roman" w:hAnsi="Times New Roman" w:cs="Times New Roman"/>
          <w:sz w:val="28"/>
          <w:szCs w:val="28"/>
        </w:rPr>
        <w:t>)</w:t>
      </w:r>
      <w:r w:rsidR="003B1431">
        <w:rPr>
          <w:rFonts w:ascii="Times New Roman" w:hAnsi="Times New Roman" w:cs="Times New Roman"/>
          <w:sz w:val="28"/>
          <w:szCs w:val="28"/>
        </w:rPr>
        <w:t xml:space="preserve"> в сфере обращения с твердыми комм</w:t>
      </w:r>
      <w:r w:rsidR="00C36AC9">
        <w:rPr>
          <w:rFonts w:ascii="Times New Roman" w:hAnsi="Times New Roman" w:cs="Times New Roman"/>
          <w:sz w:val="28"/>
          <w:szCs w:val="28"/>
        </w:rPr>
        <w:t>унальными отходами (сбор</w:t>
      </w:r>
      <w:r w:rsidR="003B1431">
        <w:rPr>
          <w:rFonts w:ascii="Times New Roman" w:hAnsi="Times New Roman" w:cs="Times New Roman"/>
          <w:sz w:val="28"/>
          <w:szCs w:val="28"/>
        </w:rPr>
        <w:t xml:space="preserve"> и вывоз);</w:t>
      </w:r>
    </w:p>
    <w:p w:rsidR="003B1431" w:rsidRDefault="003B1431" w:rsidP="00AA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B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110B69">
        <w:rPr>
          <w:rFonts w:ascii="Times New Roman" w:hAnsi="Times New Roman" w:cs="Times New Roman"/>
          <w:sz w:val="28"/>
          <w:szCs w:val="28"/>
        </w:rPr>
        <w:t xml:space="preserve"> </w:t>
      </w:r>
      <w:r w:rsidR="00110B69" w:rsidRPr="00110B69">
        <w:rPr>
          <w:rFonts w:ascii="Times New Roman" w:hAnsi="Times New Roman" w:cs="Times New Roman"/>
          <w:sz w:val="28"/>
          <w:szCs w:val="28"/>
        </w:rPr>
        <w:t>(</w:t>
      </w:r>
      <w:r w:rsidR="00110B69">
        <w:rPr>
          <w:rFonts w:ascii="Times New Roman" w:hAnsi="Times New Roman" w:cs="Times New Roman"/>
          <w:sz w:val="28"/>
          <w:szCs w:val="28"/>
        </w:rPr>
        <w:t>16</w:t>
      </w:r>
      <w:r w:rsidR="00110B69" w:rsidRPr="00110B69">
        <w:rPr>
          <w:rFonts w:ascii="Times New Roman" w:hAnsi="Times New Roman" w:cs="Times New Roman"/>
          <w:sz w:val="28"/>
          <w:szCs w:val="28"/>
        </w:rPr>
        <w:t xml:space="preserve"> обращений граждан) </w:t>
      </w:r>
      <w:r w:rsidR="00872B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порядка определения размеры платы за технологическое присоединение к сетям: газоснабжения, водоснабжения </w:t>
      </w:r>
      <w:r w:rsidR="00872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электроснабжения;</w:t>
      </w:r>
    </w:p>
    <w:p w:rsidR="003B1431" w:rsidRDefault="003B1431" w:rsidP="00AA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B69">
        <w:rPr>
          <w:rFonts w:ascii="Times New Roman" w:hAnsi="Times New Roman" w:cs="Times New Roman"/>
          <w:sz w:val="28"/>
          <w:szCs w:val="28"/>
        </w:rPr>
        <w:t xml:space="preserve">4 </w:t>
      </w:r>
      <w:r w:rsidR="00110B69" w:rsidRPr="00110B69">
        <w:rPr>
          <w:rFonts w:ascii="Times New Roman" w:hAnsi="Times New Roman" w:cs="Times New Roman"/>
          <w:sz w:val="28"/>
          <w:szCs w:val="28"/>
        </w:rPr>
        <w:t>% (</w:t>
      </w:r>
      <w:r w:rsidR="00110B69">
        <w:rPr>
          <w:rFonts w:ascii="Times New Roman" w:hAnsi="Times New Roman" w:cs="Times New Roman"/>
          <w:sz w:val="28"/>
          <w:szCs w:val="28"/>
        </w:rPr>
        <w:t>19</w:t>
      </w:r>
      <w:r w:rsidR="00110B69" w:rsidRPr="00110B69">
        <w:rPr>
          <w:rFonts w:ascii="Times New Roman" w:hAnsi="Times New Roman" w:cs="Times New Roman"/>
          <w:sz w:val="28"/>
          <w:szCs w:val="28"/>
        </w:rPr>
        <w:t xml:space="preserve"> обращений граждан) </w:t>
      </w:r>
      <w:r w:rsidR="00872B9F">
        <w:rPr>
          <w:rFonts w:ascii="Times New Roman" w:hAnsi="Times New Roman" w:cs="Times New Roman"/>
          <w:sz w:val="28"/>
          <w:szCs w:val="28"/>
        </w:rPr>
        <w:t xml:space="preserve">- </w:t>
      </w:r>
      <w:r w:rsidRPr="00110B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383A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цен на лекарственные препараты </w:t>
      </w:r>
      <w:r w:rsidR="00872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утвержденных тарифов на услуги пассажирских перевозок в городском </w:t>
      </w:r>
      <w:r w:rsidR="00872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пригородном сообщении, а также п</w:t>
      </w:r>
      <w:r w:rsidR="00C36AC9">
        <w:rPr>
          <w:rFonts w:ascii="Times New Roman" w:hAnsi="Times New Roman" w:cs="Times New Roman"/>
          <w:sz w:val="28"/>
          <w:szCs w:val="28"/>
        </w:rPr>
        <w:t>о иным вопросам, в части касающейся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комиссии.</w:t>
      </w:r>
      <w:bookmarkStart w:id="0" w:name="_GoBack"/>
      <w:bookmarkEnd w:id="0"/>
    </w:p>
    <w:sectPr w:rsidR="003B1431" w:rsidSect="00AA23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D4"/>
    <w:rsid w:val="000E508D"/>
    <w:rsid w:val="00101A57"/>
    <w:rsid w:val="00110B69"/>
    <w:rsid w:val="00152D76"/>
    <w:rsid w:val="002874FF"/>
    <w:rsid w:val="003624BA"/>
    <w:rsid w:val="0038073A"/>
    <w:rsid w:val="00383AFA"/>
    <w:rsid w:val="00391609"/>
    <w:rsid w:val="003B0C9B"/>
    <w:rsid w:val="003B1431"/>
    <w:rsid w:val="00410DD4"/>
    <w:rsid w:val="00493043"/>
    <w:rsid w:val="004A38E8"/>
    <w:rsid w:val="00576482"/>
    <w:rsid w:val="006C5C79"/>
    <w:rsid w:val="006E280E"/>
    <w:rsid w:val="00700664"/>
    <w:rsid w:val="007369BC"/>
    <w:rsid w:val="00872B9F"/>
    <w:rsid w:val="008C5134"/>
    <w:rsid w:val="0092368C"/>
    <w:rsid w:val="00A47218"/>
    <w:rsid w:val="00AA2313"/>
    <w:rsid w:val="00AA7A1F"/>
    <w:rsid w:val="00AF51F9"/>
    <w:rsid w:val="00B57477"/>
    <w:rsid w:val="00C36AC9"/>
    <w:rsid w:val="00C97B64"/>
    <w:rsid w:val="00CC1145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2020-03-05T08:45:00Z</cp:lastPrinted>
  <dcterms:created xsi:type="dcterms:W3CDTF">2020-03-04T09:10:00Z</dcterms:created>
  <dcterms:modified xsi:type="dcterms:W3CDTF">2020-03-12T08:51:00Z</dcterms:modified>
</cp:coreProperties>
</file>